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1B6F5490" w14:textId="5BF75203" w:rsidR="00432650" w:rsidRPr="004D52D7" w:rsidRDefault="002E3DFF" w:rsidP="00432650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ОБРАЗАЦ ФОРМУЛАРА ЗА ДОСТАВУ ПИСАНИХ КОМЕНТАРА НА</w:t>
      </w:r>
      <w:r w:rsidR="001074CB">
        <w:rPr>
          <w:u w:val="single"/>
          <w:lang w:val="sr-Cyrl-RS"/>
        </w:rPr>
        <w:t xml:space="preserve"> НАЦРТ </w:t>
      </w:r>
      <w:r w:rsidR="00BF0576">
        <w:rPr>
          <w:u w:val="single"/>
          <w:lang w:val="sr-Cyrl-RS"/>
        </w:rPr>
        <w:t>У</w:t>
      </w:r>
      <w:r w:rsidR="00AE3311">
        <w:rPr>
          <w:u w:val="single"/>
          <w:lang w:val="sr-Cyrl-RS"/>
        </w:rPr>
        <w:t>ПУТСТВА</w:t>
      </w:r>
      <w:r w:rsidR="00BF0576">
        <w:rPr>
          <w:u w:val="single"/>
          <w:lang w:val="sr-Cyrl-RS"/>
        </w:rPr>
        <w:t xml:space="preserve"> </w:t>
      </w:r>
      <w:r w:rsidR="00AE3311" w:rsidRPr="00AE3311">
        <w:rPr>
          <w:u w:val="single"/>
          <w:lang w:val="sr-Cyrl-RS"/>
        </w:rPr>
        <w:t>ЗА ОЦЕЊИВАЊЕ УСКЛАЂЕНОСТИ  ПОСЕБНИХ СЛУЧАЈЕВА ДРЖАВНЕ ПОМОЋИ УЧЕСНИЦИМА НА ТРЖИШТУ КОЈИ ОБАВЉАЈУ ДЕЛАТНОСТ У СЕКТОРУ ВАЗДУШНОГ САОБРАЋАЈА</w:t>
      </w:r>
    </w:p>
    <w:p w14:paraId="192EBD7E" w14:textId="190BD395" w:rsidR="00592044" w:rsidRPr="00592044" w:rsidRDefault="00592044" w:rsidP="00432650">
      <w:pPr>
        <w:jc w:val="center"/>
        <w:rPr>
          <w:lang w:val="sr-Cyrl-RS"/>
        </w:rPr>
      </w:pPr>
      <w:r>
        <w:rPr>
          <w:i/>
          <w:lang w:val="sr-Cyrl-RS"/>
        </w:rPr>
        <w:t>Попуњен формулар потребно је доставити на имејл</w:t>
      </w:r>
      <w:r w:rsidR="000C40CA">
        <w:rPr>
          <w:i/>
          <w:lang w:val="sr-Cyrl-RS"/>
        </w:rPr>
        <w:t xml:space="preserve"> адресу</w:t>
      </w:r>
      <w:r>
        <w:rPr>
          <w:i/>
          <w:lang w:val="sr-Cyrl-RS"/>
        </w:rPr>
        <w:t xml:space="preserve">: </w:t>
      </w:r>
      <w:hyperlink r:id="rId8" w:history="1">
        <w:r w:rsidR="00710D22" w:rsidRPr="00DC48BA">
          <w:rPr>
            <w:rStyle w:val="Hyperlink"/>
          </w:rPr>
          <w:t>info</w:t>
        </w:r>
        <w:r w:rsidR="00710D22" w:rsidRPr="00DC48BA">
          <w:rPr>
            <w:rStyle w:val="Hyperlink"/>
            <w:lang w:val="sr-Cyrl-RS"/>
          </w:rPr>
          <w:t>@</w:t>
        </w:r>
        <w:r w:rsidR="00710D22" w:rsidRPr="00DC48BA">
          <w:rPr>
            <w:rStyle w:val="Hyperlink"/>
          </w:rPr>
          <w:t>kkdp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gov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rs</w:t>
        </w:r>
      </w:hyperlink>
      <w:r w:rsidRPr="00592044">
        <w:rPr>
          <w:lang w:val="sr-Cyrl-RS"/>
        </w:rPr>
        <w:t>.</w:t>
      </w:r>
    </w:p>
    <w:p w14:paraId="312859E6" w14:textId="401F258D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У субјекту имејл поруке потребно је да наведете „Коментар на </w:t>
      </w:r>
      <w:r w:rsidR="001074CB">
        <w:rPr>
          <w:i/>
          <w:lang w:val="sr-Cyrl-RS"/>
        </w:rPr>
        <w:t xml:space="preserve">Нацрт </w:t>
      </w:r>
      <w:r w:rsidR="00AE3311">
        <w:rPr>
          <w:i/>
          <w:lang w:val="sr-Cyrl-RS"/>
        </w:rPr>
        <w:t>упутства за оцењивање усклађености посебних случајева државне помоћи учесницима на тржишту који обављају делатност у сектору ваздушног саобраћаја</w:t>
      </w:r>
      <w:r w:rsidRPr="00FC0A76">
        <w:rPr>
          <w:i/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75DA360B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 w:rsidR="00F46DC3">
        <w:rPr>
          <w:lang w:val="sr-Cyrl-RS"/>
        </w:rPr>
        <w:t>ЗА ПОЈЕДИНЕ ТАЧКЕ</w:t>
      </w:r>
      <w:r>
        <w:rPr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7D067155" w:rsidR="00592044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тачке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7F412164" w:rsidR="002E3DFF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Предлози за додатне тачке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393C734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</w:t>
            </w:r>
            <w:r w:rsidR="00F46DC3">
              <w:rPr>
                <w:lang w:val="sr-Cyrl-RS"/>
              </w:rPr>
              <w:t>ложење предлога додатних тачака</w:t>
            </w:r>
            <w:r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4A31DF2C" w:rsidR="00592044" w:rsidRPr="002E3DFF" w:rsidRDefault="00F46DC3" w:rsidP="00592044">
      <w:pPr>
        <w:rPr>
          <w:i/>
          <w:lang w:val="sr-Cyrl-RS"/>
        </w:rPr>
      </w:pPr>
      <w:r>
        <w:rPr>
          <w:i/>
          <w:lang w:val="sr-Cyrl-RS"/>
        </w:rPr>
        <w:t>За остале тачке</w:t>
      </w:r>
      <w:r w:rsidR="002E3DFF">
        <w:rPr>
          <w:i/>
          <w:lang w:val="sr-Cyrl-RS"/>
        </w:rPr>
        <w:t xml:space="preserve">/предлоге, молимо да </w:t>
      </w:r>
      <w:r w:rsidR="00641FE3">
        <w:rPr>
          <w:i/>
          <w:lang w:val="sr-Cyrl-RS"/>
        </w:rPr>
        <w:t>додате</w:t>
      </w:r>
      <w:r w:rsidR="002E3DFF">
        <w:rPr>
          <w:i/>
          <w:lang w:val="sr-Cyrl-RS"/>
        </w:rPr>
        <w:t xml:space="preserve"> табелу. </w:t>
      </w:r>
    </w:p>
    <w:sectPr w:rsidR="00592044" w:rsidRPr="002E3D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C4FD" w14:textId="77777777" w:rsidR="00BC48AA" w:rsidRDefault="00BC48AA" w:rsidP="002E3DFF">
      <w:pPr>
        <w:spacing w:after="0" w:line="240" w:lineRule="auto"/>
      </w:pPr>
      <w:r>
        <w:separator/>
      </w:r>
    </w:p>
  </w:endnote>
  <w:endnote w:type="continuationSeparator" w:id="0">
    <w:p w14:paraId="11FF47E9" w14:textId="77777777" w:rsidR="00BC48AA" w:rsidRDefault="00BC48AA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77777777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D7CB" w14:textId="77777777" w:rsidR="00BC48AA" w:rsidRDefault="00BC48AA" w:rsidP="002E3DFF">
      <w:pPr>
        <w:spacing w:after="0" w:line="240" w:lineRule="auto"/>
      </w:pPr>
      <w:r>
        <w:separator/>
      </w:r>
    </w:p>
  </w:footnote>
  <w:footnote w:type="continuationSeparator" w:id="0">
    <w:p w14:paraId="7B64B511" w14:textId="77777777" w:rsidR="00BC48AA" w:rsidRDefault="00BC48AA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44"/>
    <w:rsid w:val="00060146"/>
    <w:rsid w:val="000C40CA"/>
    <w:rsid w:val="000F7D7F"/>
    <w:rsid w:val="001074CB"/>
    <w:rsid w:val="001E7873"/>
    <w:rsid w:val="001F0D5B"/>
    <w:rsid w:val="00210432"/>
    <w:rsid w:val="00244D4B"/>
    <w:rsid w:val="0025555A"/>
    <w:rsid w:val="002E3824"/>
    <w:rsid w:val="002E3DFF"/>
    <w:rsid w:val="003034E8"/>
    <w:rsid w:val="00390BEF"/>
    <w:rsid w:val="003E2757"/>
    <w:rsid w:val="00407E38"/>
    <w:rsid w:val="004232F3"/>
    <w:rsid w:val="00432650"/>
    <w:rsid w:val="004378FB"/>
    <w:rsid w:val="00443A80"/>
    <w:rsid w:val="00447F23"/>
    <w:rsid w:val="004D52D7"/>
    <w:rsid w:val="00567B42"/>
    <w:rsid w:val="00592044"/>
    <w:rsid w:val="00624FF1"/>
    <w:rsid w:val="00626538"/>
    <w:rsid w:val="00641FE3"/>
    <w:rsid w:val="006736B9"/>
    <w:rsid w:val="006A667F"/>
    <w:rsid w:val="006D17FA"/>
    <w:rsid w:val="006E0925"/>
    <w:rsid w:val="00710D22"/>
    <w:rsid w:val="0074532A"/>
    <w:rsid w:val="0075691B"/>
    <w:rsid w:val="007B236A"/>
    <w:rsid w:val="007F6125"/>
    <w:rsid w:val="0083767F"/>
    <w:rsid w:val="008502F7"/>
    <w:rsid w:val="00881734"/>
    <w:rsid w:val="008D55AE"/>
    <w:rsid w:val="008F066A"/>
    <w:rsid w:val="00907D9F"/>
    <w:rsid w:val="009762EC"/>
    <w:rsid w:val="00984DE9"/>
    <w:rsid w:val="0098661B"/>
    <w:rsid w:val="00A77194"/>
    <w:rsid w:val="00A94B16"/>
    <w:rsid w:val="00AE3311"/>
    <w:rsid w:val="00B25983"/>
    <w:rsid w:val="00B3043D"/>
    <w:rsid w:val="00B616C0"/>
    <w:rsid w:val="00BA668D"/>
    <w:rsid w:val="00BC48AA"/>
    <w:rsid w:val="00BF0576"/>
    <w:rsid w:val="00C8669E"/>
    <w:rsid w:val="00CB48BC"/>
    <w:rsid w:val="00D2187D"/>
    <w:rsid w:val="00D27FDB"/>
    <w:rsid w:val="00D94C27"/>
    <w:rsid w:val="00E31B57"/>
    <w:rsid w:val="00E94F1F"/>
    <w:rsid w:val="00EC5161"/>
    <w:rsid w:val="00ED77D1"/>
    <w:rsid w:val="00F46DC3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dp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6118-3505-4215-B65A-0376432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2023-03-22T12:47:00Z</dcterms:created>
  <dcterms:modified xsi:type="dcterms:W3CDTF">2023-03-22T12:47:00Z</dcterms:modified>
</cp:coreProperties>
</file>